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0E" w:rsidRPr="004D2A75" w:rsidRDefault="00100E0E" w:rsidP="00100E0E">
      <w:pPr>
        <w:pStyle w:val="ConsPlusTitlePage"/>
        <w:ind w:left="4820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Утверждено</w:t>
      </w:r>
    </w:p>
    <w:p w:rsidR="00100E0E" w:rsidRPr="004D2A75" w:rsidRDefault="00100E0E" w:rsidP="00100E0E">
      <w:pPr>
        <w:pStyle w:val="ConsPlusTitlePage"/>
        <w:ind w:left="4820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</w:p>
    <w:p w:rsidR="00100E0E" w:rsidRPr="004D2A75" w:rsidRDefault="00100E0E" w:rsidP="00100E0E">
      <w:pPr>
        <w:pStyle w:val="ConsPlusTitlePage"/>
        <w:ind w:left="4820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00E0E" w:rsidRPr="004D2A75" w:rsidRDefault="00100E0E" w:rsidP="00100E0E">
      <w:pPr>
        <w:pStyle w:val="ConsPlusTitlePage"/>
        <w:ind w:left="4820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  <w:u w:val="single"/>
        </w:rPr>
        <w:t>31.03.2016</w:t>
      </w:r>
      <w:r w:rsidRPr="004D2A75">
        <w:rPr>
          <w:rFonts w:ascii="Times New Roman" w:hAnsi="Times New Roman" w:cs="Times New Roman"/>
          <w:sz w:val="28"/>
          <w:szCs w:val="28"/>
        </w:rPr>
        <w:t>_____ № __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  <w:r w:rsidRPr="004D2A75">
        <w:rPr>
          <w:rFonts w:ascii="Times New Roman" w:hAnsi="Times New Roman" w:cs="Times New Roman"/>
          <w:sz w:val="28"/>
          <w:szCs w:val="28"/>
        </w:rPr>
        <w:t>___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4D2A75">
        <w:rPr>
          <w:rFonts w:ascii="Times New Roman" w:hAnsi="Times New Roman" w:cs="Times New Roman"/>
          <w:sz w:val="28"/>
          <w:szCs w:val="28"/>
        </w:rPr>
        <w:t>ПОЛОЖЕНИЕ</w:t>
      </w:r>
    </w:p>
    <w:p w:rsidR="00100E0E" w:rsidRDefault="00100E0E" w:rsidP="00100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ОБ ОБЩЕСТВЕННОМ СОВЕТЕ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НЕЗАВИСИМОЙ</w:t>
      </w:r>
      <w:r w:rsidRPr="004D2A7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A75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A75">
        <w:rPr>
          <w:rFonts w:ascii="Times New Roman" w:hAnsi="Times New Roman" w:cs="Times New Roman"/>
          <w:sz w:val="28"/>
          <w:szCs w:val="28"/>
        </w:rPr>
        <w:t>МУНИЦИПАЛЬНЫХ УЧРЕЖДЕНИЙ, ОКАЗЫВАЮЩИХ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0E" w:rsidRPr="004D2A75" w:rsidRDefault="00100E0E" w:rsidP="00100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A75">
        <w:rPr>
          <w:rFonts w:ascii="Times New Roman" w:hAnsi="Times New Roman" w:cs="Times New Roman"/>
          <w:sz w:val="28"/>
          <w:szCs w:val="28"/>
        </w:rPr>
        <w:t>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 </w:t>
      </w:r>
      <w:r w:rsidRPr="004D2A7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НИЖЕГОРОДСКОЙ ОБЛАСТИ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I. ОБЩИЕ ПОЛОЖЕНИЯ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2A75">
        <w:rPr>
          <w:rFonts w:ascii="Times New Roman" w:hAnsi="Times New Roman"/>
          <w:sz w:val="28"/>
          <w:szCs w:val="28"/>
        </w:rPr>
        <w:t>1.Настоящее Положение определяет основные задачи, права, порядок формирования и порядок деятельности Общественного совета</w:t>
      </w:r>
      <w:r>
        <w:rPr>
          <w:rFonts w:ascii="Times New Roman" w:hAnsi="Times New Roman"/>
          <w:sz w:val="28"/>
          <w:szCs w:val="28"/>
        </w:rPr>
        <w:t xml:space="preserve"> по формированию независимой оценки качества работы муниципальных учреждений</w:t>
      </w:r>
      <w:r w:rsidRPr="004D2A75">
        <w:rPr>
          <w:rFonts w:ascii="Times New Roman" w:hAnsi="Times New Roman"/>
          <w:sz w:val="28"/>
          <w:szCs w:val="28"/>
        </w:rPr>
        <w:t>, оказывающих услуги в сфере культуры,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Нижегородской области</w:t>
      </w:r>
      <w:r w:rsidRPr="004D2A7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4D2A75">
        <w:rPr>
          <w:rFonts w:ascii="Times New Roman" w:hAnsi="Times New Roman"/>
          <w:sz w:val="28"/>
          <w:szCs w:val="28"/>
        </w:rPr>
        <w:t xml:space="preserve"> Общественный совет).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2A75">
        <w:rPr>
          <w:rFonts w:ascii="Times New Roman" w:hAnsi="Times New Roman"/>
          <w:sz w:val="28"/>
          <w:szCs w:val="28"/>
        </w:rPr>
        <w:t>2.Общественный совет является постоянно действующим совещательным органом при Администрации Сосновского муниципального района Нижегородской области.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2A75">
        <w:rPr>
          <w:rFonts w:ascii="Times New Roman" w:hAnsi="Times New Roman"/>
          <w:sz w:val="28"/>
          <w:szCs w:val="28"/>
        </w:rPr>
        <w:t>3.Общественный совет создается в целях: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повышения качества работы муниципальных учреждений, оказывающих социальные услуги в области культуры, физической культуры и спорта, в отношении которых Управление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молодёжной политики и спорта Администрации Сосновского муниципального района Нижегородской области осуществляет функции и полномочия учредителя (далее </w:t>
      </w:r>
      <w:r>
        <w:rPr>
          <w:rFonts w:ascii="Times New Roman" w:hAnsi="Times New Roman"/>
          <w:sz w:val="28"/>
          <w:szCs w:val="28"/>
        </w:rPr>
        <w:t>–</w:t>
      </w:r>
      <w:r w:rsidRPr="004D2A75">
        <w:rPr>
          <w:rFonts w:ascii="Times New Roman" w:hAnsi="Times New Roman"/>
          <w:sz w:val="28"/>
          <w:szCs w:val="28"/>
        </w:rPr>
        <w:t xml:space="preserve"> организации, оказывающие услуги);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повышения открытости и доступности информации о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4D2A75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4D2A75">
        <w:rPr>
          <w:rFonts w:ascii="Times New Roman" w:hAnsi="Times New Roman"/>
          <w:sz w:val="28"/>
          <w:szCs w:val="28"/>
        </w:rPr>
        <w:t xml:space="preserve"> культуры молодёжной политики и спорта Администрации Сосновского муниципального района Нижегородской области и муниципальных учреждений, оказывающих услуги;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обеспечения взаимодействия Управления культуры молодежной политики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2A75">
        <w:rPr>
          <w:rFonts w:ascii="Times New Roman" w:hAnsi="Times New Roman"/>
          <w:sz w:val="28"/>
          <w:szCs w:val="28"/>
        </w:rPr>
        <w:t>Сосновского муниципального района Нижегородской области с общественными организациями, иными некоммерческими организациями, экспертами по вопросам повышения качества работы муниципальных учреждений, оказывающих социальные услуги.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2A75">
        <w:rPr>
          <w:rFonts w:ascii="Times New Roman" w:hAnsi="Times New Roman"/>
          <w:sz w:val="28"/>
          <w:szCs w:val="28"/>
        </w:rPr>
        <w:t>4.Общественный совет в своей деятельности руководствуется: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Pr="004D2A7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D2A75">
        <w:rPr>
          <w:rFonts w:ascii="Times New Roman" w:hAnsi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/>
          <w:sz w:val="28"/>
          <w:szCs w:val="28"/>
        </w:rPr>
        <w:t>рации;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5" w:history="1">
        <w:r w:rsidRPr="004D2A7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D2A75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30.03.2013 </w:t>
      </w:r>
      <w:r>
        <w:rPr>
          <w:rFonts w:ascii="Times New Roman" w:hAnsi="Times New Roman"/>
          <w:sz w:val="28"/>
          <w:szCs w:val="28"/>
        </w:rPr>
        <w:t>№</w:t>
      </w:r>
      <w:r w:rsidRPr="004D2A75">
        <w:rPr>
          <w:rFonts w:ascii="Times New Roman" w:hAnsi="Times New Roman"/>
          <w:sz w:val="28"/>
          <w:szCs w:val="28"/>
        </w:rPr>
        <w:t xml:space="preserve"> 286 </w:t>
      </w:r>
      <w:r>
        <w:rPr>
          <w:rFonts w:ascii="Times New Roman" w:hAnsi="Times New Roman"/>
          <w:sz w:val="28"/>
          <w:szCs w:val="28"/>
        </w:rPr>
        <w:t>«</w:t>
      </w:r>
      <w:r w:rsidRPr="004D2A75">
        <w:rPr>
          <w:rFonts w:ascii="Times New Roman" w:hAnsi="Times New Roman"/>
          <w:sz w:val="28"/>
          <w:szCs w:val="28"/>
        </w:rPr>
        <w:t>О формировании независимой оценки качества работы организаций, оказывающих социальные услуги</w:t>
      </w:r>
      <w:r>
        <w:rPr>
          <w:rFonts w:ascii="Times New Roman" w:hAnsi="Times New Roman"/>
          <w:sz w:val="28"/>
          <w:szCs w:val="28"/>
        </w:rPr>
        <w:t>»</w:t>
      </w:r>
      <w:r w:rsidRPr="004D2A75">
        <w:rPr>
          <w:rFonts w:ascii="Times New Roman" w:hAnsi="Times New Roman"/>
          <w:sz w:val="28"/>
          <w:szCs w:val="28"/>
        </w:rPr>
        <w:t>;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4D2A75">
          <w:rPr>
            <w:rFonts w:ascii="Times New Roman" w:hAnsi="Times New Roman"/>
            <w:sz w:val="28"/>
            <w:szCs w:val="28"/>
          </w:rPr>
          <w:t>приказом</w:t>
        </w:r>
      </w:hyperlink>
      <w:r w:rsidRPr="004D2A75">
        <w:rPr>
          <w:rFonts w:ascii="Times New Roman" w:hAnsi="Times New Roman"/>
          <w:sz w:val="28"/>
          <w:szCs w:val="28"/>
        </w:rPr>
        <w:t xml:space="preserve"> Министерства спорта Российской Федерации от 19.03.2013 </w:t>
      </w:r>
      <w:r>
        <w:rPr>
          <w:rFonts w:ascii="Times New Roman" w:hAnsi="Times New Roman"/>
          <w:sz w:val="28"/>
          <w:szCs w:val="28"/>
        </w:rPr>
        <w:t>№</w:t>
      </w:r>
      <w:r w:rsidRPr="004D2A75">
        <w:rPr>
          <w:rFonts w:ascii="Times New Roman" w:hAnsi="Times New Roman"/>
          <w:sz w:val="28"/>
          <w:szCs w:val="28"/>
        </w:rPr>
        <w:t xml:space="preserve"> 121 </w:t>
      </w:r>
      <w:r>
        <w:rPr>
          <w:rFonts w:ascii="Times New Roman" w:hAnsi="Times New Roman"/>
          <w:sz w:val="28"/>
          <w:szCs w:val="28"/>
        </w:rPr>
        <w:t>«</w:t>
      </w:r>
      <w:r w:rsidRPr="004D2A75">
        <w:rPr>
          <w:rFonts w:ascii="Times New Roman" w:hAnsi="Times New Roman"/>
          <w:sz w:val="28"/>
          <w:szCs w:val="28"/>
        </w:rPr>
        <w:t>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4D2A75">
        <w:rPr>
          <w:rFonts w:ascii="Times New Roman" w:hAnsi="Times New Roman"/>
          <w:sz w:val="28"/>
          <w:szCs w:val="28"/>
        </w:rPr>
        <w:t>;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-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D2A75">
        <w:rPr>
          <w:rFonts w:ascii="Times New Roman" w:hAnsi="Times New Roman"/>
          <w:sz w:val="28"/>
          <w:szCs w:val="28"/>
        </w:rPr>
        <w:t xml:space="preserve"> Российской Федерации, иными нормативными правовыми актами Нижегородской области, нормативно-правовыми актами Сосновского муниципального района Нижегородской области, а также настоящим Положением.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II. ОСНОВНЫЕ ЗАДАЧИ ОБЩЕСТВЕННОГО СОВЕТА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D2A75">
        <w:rPr>
          <w:rFonts w:ascii="Times New Roman" w:hAnsi="Times New Roman"/>
          <w:sz w:val="28"/>
          <w:szCs w:val="28"/>
        </w:rPr>
        <w:t>Основными задачами Общественного совета являются: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D2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4D2A75">
        <w:rPr>
          <w:rFonts w:ascii="Times New Roman" w:hAnsi="Times New Roman"/>
          <w:sz w:val="28"/>
          <w:szCs w:val="28"/>
        </w:rPr>
        <w:t>ормирование перечня муниципальных учреждений, оказывающих социальные услуги, для проведения оценки качества их работы на основе изучения р</w:t>
      </w:r>
      <w:r>
        <w:rPr>
          <w:rFonts w:ascii="Times New Roman" w:hAnsi="Times New Roman"/>
          <w:sz w:val="28"/>
          <w:szCs w:val="28"/>
        </w:rPr>
        <w:t>езультатов общественного мнения.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4D2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4D2A75">
        <w:rPr>
          <w:rFonts w:ascii="Times New Roman" w:hAnsi="Times New Roman"/>
          <w:sz w:val="28"/>
          <w:szCs w:val="28"/>
        </w:rPr>
        <w:t>пределение критериев эффективности работы муниципальных учреждений, оказывающих социальные услуги, которые характеризуют: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открытость и доступность информации об организации, оказывающей услуги;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комфортность условий и доступность получения услуг, в том числе для граждан с ограниченными возможностями здоровья; 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время ожидания в очереди при получении услуги;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доброжелательность, вежливость и компетентность работников организации, оказывающей услуги;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долю получателей услуг, удовлетворенных качес</w:t>
      </w:r>
      <w:r>
        <w:rPr>
          <w:rFonts w:ascii="Times New Roman" w:hAnsi="Times New Roman"/>
          <w:sz w:val="28"/>
          <w:szCs w:val="28"/>
        </w:rPr>
        <w:t>твом обслуживания в организации.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D2A75">
        <w:rPr>
          <w:sz w:val="28"/>
          <w:szCs w:val="28"/>
        </w:rPr>
        <w:t>Формирование результатов оценки качества работы муниципальных учреждений, оказывающих услуги в сферах культуры, физической культуры и спорта Администрации Сосновского муниципального района Нижегородской области и рейтингов их деятельности.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2A75">
        <w:rPr>
          <w:sz w:val="28"/>
          <w:szCs w:val="28"/>
        </w:rPr>
        <w:t>5.Обеспечение отсутствия конфликта интересов.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2.6.У</w:t>
      </w:r>
      <w:r w:rsidRPr="004D2A75">
        <w:rPr>
          <w:sz w:val="28"/>
          <w:szCs w:val="28"/>
        </w:rPr>
        <w:t>становление порядка оценки качества работы учреждения, оказывающего услуги, на основании определенных критериев эффективности работы муниципальных учреждений</w:t>
      </w:r>
      <w:r>
        <w:rPr>
          <w:sz w:val="28"/>
          <w:szCs w:val="28"/>
        </w:rPr>
        <w:t>, оказывающих социальные услуги.</w:t>
      </w:r>
    </w:p>
    <w:p w:rsidR="00100E0E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2.7.О</w:t>
      </w:r>
      <w:r w:rsidRPr="004D2A75">
        <w:rPr>
          <w:sz w:val="28"/>
          <w:szCs w:val="28"/>
        </w:rPr>
        <w:t xml:space="preserve">рганизация работы по выявлению, обобщению и анализу общественного мнения и рейтингов о качестве работы муниципальных учреждений, оказывающих социальные услуги, в том числе сформированных общественными организациями, профессиональными сообществами и иными </w:t>
      </w:r>
      <w:r>
        <w:rPr>
          <w:sz w:val="28"/>
          <w:szCs w:val="28"/>
        </w:rPr>
        <w:lastRenderedPageBreak/>
        <w:t>экспертами.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2.8.Иных задач.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III. ПРАВА ОБЩЕСТВЕННОГО СОВЕТА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D2A75">
        <w:rPr>
          <w:rFonts w:ascii="Times New Roman" w:hAnsi="Times New Roman"/>
          <w:sz w:val="28"/>
          <w:szCs w:val="28"/>
        </w:rPr>
        <w:t>.Общественный совет имеет право: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3.2.Н</w:t>
      </w:r>
      <w:r w:rsidRPr="004D2A75">
        <w:rPr>
          <w:rFonts w:ascii="Times New Roman" w:hAnsi="Times New Roman"/>
          <w:sz w:val="28"/>
          <w:szCs w:val="28"/>
        </w:rPr>
        <w:t>аправлять в Управление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молодежной политики и спорта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D2A75">
        <w:rPr>
          <w:rFonts w:ascii="Times New Roman" w:hAnsi="Times New Roman"/>
          <w:sz w:val="28"/>
          <w:szCs w:val="28"/>
        </w:rPr>
        <w:t xml:space="preserve"> Сосновского муниципального района Нижегородской области: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информацию о результатах оценки качества работы муниципальных учреждений, оказывающих социальные услуги;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предложения по организации оценки качества работы муниципальных учреждений, оказывающих социальные услуги, а также об улучшении качества их работы и доступа к информации, необходимой для лиц, обратившихся за предоставлением услуг;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3.3.З</w:t>
      </w:r>
      <w:r w:rsidRPr="004D2A75">
        <w:rPr>
          <w:rFonts w:ascii="Times New Roman" w:hAnsi="Times New Roman"/>
          <w:sz w:val="28"/>
          <w:szCs w:val="28"/>
        </w:rPr>
        <w:t>апрашивать в установленном порядке у Управления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молодежной политики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2A75">
        <w:rPr>
          <w:rFonts w:ascii="Times New Roman" w:hAnsi="Times New Roman"/>
          <w:sz w:val="28"/>
          <w:szCs w:val="28"/>
        </w:rPr>
        <w:t>Сосновского муниципального района Нижегородской области информацию, необходимую для работы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D2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4D2A75">
        <w:rPr>
          <w:rFonts w:ascii="Times New Roman" w:hAnsi="Times New Roman"/>
          <w:sz w:val="28"/>
          <w:szCs w:val="28"/>
        </w:rPr>
        <w:t>существлять иные полномочия, определенные Управлением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молодежной политики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2A75">
        <w:rPr>
          <w:rFonts w:ascii="Times New Roman" w:hAnsi="Times New Roman"/>
          <w:sz w:val="28"/>
          <w:szCs w:val="28"/>
        </w:rPr>
        <w:t>Сосновского муниципального района Нижегородской области.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2A75">
        <w:rPr>
          <w:sz w:val="28"/>
          <w:szCs w:val="28"/>
        </w:rPr>
        <w:t>Формировать перечень учреждений для проведения оценки качества их работы на основе изучения результатов общественного мнения.</w:t>
      </w:r>
    </w:p>
    <w:p w:rsidR="00100E0E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D2A75">
        <w:rPr>
          <w:sz w:val="28"/>
          <w:szCs w:val="28"/>
        </w:rPr>
        <w:t>.Определять критерии эффективности работы учреждений, которые характеризуют:</w:t>
      </w:r>
    </w:p>
    <w:p w:rsidR="00100E0E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информации об организации;</w:t>
      </w:r>
    </w:p>
    <w:p w:rsidR="00100E0E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100E0E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время ожидания в очереди при получении услуги;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доброжелательность, вежливость и компетентность работников организации.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4D2A75">
        <w:rPr>
          <w:sz w:val="28"/>
          <w:szCs w:val="28"/>
        </w:rPr>
        <w:t>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экспертами.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D2A75">
        <w:rPr>
          <w:sz w:val="28"/>
          <w:szCs w:val="28"/>
        </w:rPr>
        <w:t>Направлять в Управление культуры</w:t>
      </w:r>
      <w:r>
        <w:rPr>
          <w:sz w:val="28"/>
          <w:szCs w:val="28"/>
        </w:rPr>
        <w:t>,</w:t>
      </w:r>
      <w:r w:rsidRPr="004D2A75">
        <w:rPr>
          <w:sz w:val="28"/>
          <w:szCs w:val="28"/>
        </w:rPr>
        <w:t xml:space="preserve"> молодежной политики и спорта</w:t>
      </w:r>
      <w:r>
        <w:rPr>
          <w:sz w:val="28"/>
          <w:szCs w:val="28"/>
        </w:rPr>
        <w:t xml:space="preserve"> Администрации</w:t>
      </w:r>
      <w:r w:rsidRPr="004D2A75">
        <w:rPr>
          <w:sz w:val="28"/>
          <w:szCs w:val="28"/>
        </w:rPr>
        <w:t xml:space="preserve"> Сосновского муниципального района Нижегородской области: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2A75">
        <w:rPr>
          <w:sz w:val="28"/>
          <w:szCs w:val="28"/>
        </w:rPr>
        <w:t>- информацию о результатах оценки качества работы организаций;</w:t>
      </w:r>
    </w:p>
    <w:p w:rsidR="00100E0E" w:rsidRPr="004D2A75" w:rsidRDefault="00100E0E" w:rsidP="00100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2A75">
        <w:rPr>
          <w:sz w:val="28"/>
          <w:szCs w:val="28"/>
        </w:rPr>
        <w:t>- 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100E0E" w:rsidRPr="004D2A75" w:rsidRDefault="00100E0E" w:rsidP="00100E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IV. ПОРЯДОК ФОРМИРОВАНИЯ ОБЩЕСТВЕННОГО СОВЕТА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4D2A75">
        <w:rPr>
          <w:rFonts w:ascii="Times New Roman" w:hAnsi="Times New Roman"/>
          <w:sz w:val="28"/>
          <w:szCs w:val="28"/>
        </w:rPr>
        <w:t>Общественный совет формируется на основе добровольного участия граждан в его деятельности.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4D2A75">
        <w:rPr>
          <w:rFonts w:ascii="Times New Roman" w:hAnsi="Times New Roman"/>
          <w:sz w:val="28"/>
          <w:szCs w:val="28"/>
        </w:rPr>
        <w:t>Количественный состав Общественного совета составляет 7 (семь) человек.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4D2A75">
        <w:rPr>
          <w:rFonts w:ascii="Times New Roman" w:hAnsi="Times New Roman"/>
          <w:sz w:val="28"/>
          <w:szCs w:val="28"/>
        </w:rPr>
        <w:t>Персональный состав Общественного совета формируется из Управлением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молодежной политики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2A75">
        <w:rPr>
          <w:rFonts w:ascii="Times New Roman" w:hAnsi="Times New Roman"/>
          <w:sz w:val="28"/>
          <w:szCs w:val="28"/>
        </w:rPr>
        <w:t>Сосновского муниципального района Нижегородской области из числа представителей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4D2A75">
        <w:rPr>
          <w:rFonts w:ascii="Times New Roman" w:hAnsi="Times New Roman"/>
          <w:sz w:val="28"/>
          <w:szCs w:val="28"/>
        </w:rPr>
        <w:t xml:space="preserve">Состав Общественного совета утверждается </w:t>
      </w:r>
      <w:r>
        <w:rPr>
          <w:rFonts w:ascii="Times New Roman" w:hAnsi="Times New Roman"/>
          <w:sz w:val="28"/>
          <w:szCs w:val="28"/>
        </w:rPr>
        <w:t>п</w:t>
      </w:r>
      <w:r w:rsidRPr="004D2A75">
        <w:rPr>
          <w:rFonts w:ascii="Times New Roman" w:hAnsi="Times New Roman"/>
          <w:sz w:val="28"/>
          <w:szCs w:val="28"/>
        </w:rPr>
        <w:t>остановлением Администрации Сосновского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4D2A75">
        <w:rPr>
          <w:rFonts w:ascii="Times New Roman" w:hAnsi="Times New Roman"/>
          <w:sz w:val="28"/>
          <w:szCs w:val="28"/>
        </w:rPr>
        <w:t xml:space="preserve"> района Нижегородской области.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4D2A75">
        <w:rPr>
          <w:rFonts w:ascii="Times New Roman" w:hAnsi="Times New Roman"/>
          <w:sz w:val="28"/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4D2A75">
        <w:rPr>
          <w:rFonts w:ascii="Times New Roman" w:hAnsi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4D2A75">
        <w:rPr>
          <w:rFonts w:ascii="Times New Roman" w:hAnsi="Times New Roman"/>
          <w:sz w:val="28"/>
          <w:szCs w:val="28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4D2A75">
        <w:rPr>
          <w:rFonts w:ascii="Times New Roman" w:hAnsi="Times New Roman"/>
          <w:sz w:val="28"/>
          <w:szCs w:val="28"/>
        </w:rPr>
        <w:t>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4D2A75">
        <w:rPr>
          <w:rFonts w:ascii="Times New Roman" w:hAnsi="Times New Roman"/>
          <w:sz w:val="28"/>
          <w:szCs w:val="28"/>
        </w:rPr>
        <w:t>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определяется Управлением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молодежной политики и спорта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D2A75">
        <w:rPr>
          <w:rFonts w:ascii="Times New Roman" w:hAnsi="Times New Roman"/>
          <w:sz w:val="28"/>
          <w:szCs w:val="28"/>
        </w:rPr>
        <w:t xml:space="preserve"> Сосновского муниципального района Нижегородской области.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V. ПОРЯДОК РАБОТЫ ОБЩЕСТВЕННОГО СОВЕТА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4D2A75">
        <w:rPr>
          <w:rFonts w:ascii="Times New Roman" w:hAnsi="Times New Roman"/>
          <w:sz w:val="28"/>
          <w:szCs w:val="28"/>
        </w:rPr>
        <w:t>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D2A75">
        <w:rPr>
          <w:rFonts w:ascii="Times New Roman" w:hAnsi="Times New Roman"/>
          <w:sz w:val="28"/>
          <w:szCs w:val="28"/>
        </w:rPr>
        <w:t>.Председатель Общественного совета: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утверждает </w:t>
      </w:r>
      <w:hyperlink w:anchor="P170" w:history="1">
        <w:r w:rsidRPr="004D2A75">
          <w:rPr>
            <w:rFonts w:ascii="Times New Roman" w:hAnsi="Times New Roman"/>
            <w:sz w:val="28"/>
            <w:szCs w:val="28"/>
          </w:rPr>
          <w:t>план</w:t>
        </w:r>
      </w:hyperlink>
      <w:r w:rsidRPr="004D2A75">
        <w:rPr>
          <w:rFonts w:ascii="Times New Roman" w:hAnsi="Times New Roman"/>
          <w:sz w:val="28"/>
          <w:szCs w:val="28"/>
        </w:rPr>
        <w:t xml:space="preserve"> работы, повестку заседания и список лиц, приглашенных на заседание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вносит предложения руководителю Управления культуры молодежной политики и спорта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D2A75">
        <w:rPr>
          <w:rFonts w:ascii="Times New Roman" w:hAnsi="Times New Roman"/>
          <w:sz w:val="28"/>
          <w:szCs w:val="28"/>
        </w:rPr>
        <w:t xml:space="preserve"> Сосновского муниципального района Нижегородской области по вопросу внесения изменений в настоящее Положение;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lastRenderedPageBreak/>
        <w:t>взаимодействует с должностными лицами органов местного самоуправления Сосновского муниципального района Нижегородской области по вопросам реализации решений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4D2A75">
        <w:rPr>
          <w:rFonts w:ascii="Times New Roman" w:hAnsi="Times New Roman"/>
          <w:sz w:val="28"/>
          <w:szCs w:val="28"/>
        </w:rPr>
        <w:t>Заместитель председателя Общественного совета: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4D2A75">
        <w:rPr>
          <w:rFonts w:ascii="Times New Roman" w:hAnsi="Times New Roman"/>
          <w:sz w:val="28"/>
          <w:szCs w:val="28"/>
        </w:rPr>
        <w:t>.Члены Общественного совета имеют право: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 xml:space="preserve">вносить предложения в </w:t>
      </w:r>
      <w:hyperlink w:anchor="P170" w:history="1">
        <w:r w:rsidRPr="004D2A75">
          <w:rPr>
            <w:rFonts w:ascii="Times New Roman" w:hAnsi="Times New Roman"/>
            <w:sz w:val="28"/>
            <w:szCs w:val="28"/>
          </w:rPr>
          <w:t>план</w:t>
        </w:r>
      </w:hyperlink>
      <w:r w:rsidRPr="004D2A75">
        <w:rPr>
          <w:rFonts w:ascii="Times New Roman" w:hAnsi="Times New Roman"/>
          <w:sz w:val="28"/>
          <w:szCs w:val="28"/>
        </w:rPr>
        <w:t xml:space="preserve"> работы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предлагать кандидатуры муниципальных служащих и иных лиц для участия в заседаниях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4D2A75">
        <w:rPr>
          <w:rFonts w:ascii="Times New Roman" w:hAnsi="Times New Roman"/>
          <w:sz w:val="28"/>
          <w:szCs w:val="28"/>
        </w:rPr>
        <w:t>.Для обеспечения деятельности Общественного совета назначается секретарь Общественного совета из числа сотрудников Управления культуры молодёжной политики и спорта Администрации Сосновского муниципального района Нижегородской области. Секретарь общественного совета назначается приказом начальника Управления культуры молодёжной политики и спорта Администрации Сосновского муниципального района Нижегородской области. Секретарь Общественного совета не является членом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4D2A75">
        <w:rPr>
          <w:rFonts w:ascii="Times New Roman" w:hAnsi="Times New Roman"/>
          <w:sz w:val="28"/>
          <w:szCs w:val="28"/>
        </w:rPr>
        <w:t>Секретарь Общественного совета: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ведет протокол заседания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4D2A75">
        <w:rPr>
          <w:rFonts w:ascii="Times New Roman" w:hAnsi="Times New Roman"/>
          <w:sz w:val="28"/>
          <w:szCs w:val="28"/>
        </w:rPr>
        <w:t>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4D2A75">
        <w:rPr>
          <w:rFonts w:ascii="Times New Roman" w:hAnsi="Times New Roman"/>
          <w:sz w:val="28"/>
          <w:szCs w:val="28"/>
        </w:rPr>
        <w:t>Основной формой деятельности Общественного совета являются заседания.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4D2A75">
        <w:rPr>
          <w:rFonts w:ascii="Times New Roman" w:hAnsi="Times New Roman"/>
          <w:sz w:val="28"/>
          <w:szCs w:val="28"/>
        </w:rPr>
        <w:t>Очередные заседания Общественного совета проводятся не реже одного раза в полгода в соответствии с планом работы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Pr="004D2A75">
        <w:rPr>
          <w:rFonts w:ascii="Times New Roman" w:hAnsi="Times New Roman"/>
          <w:sz w:val="28"/>
          <w:szCs w:val="28"/>
        </w:rPr>
        <w:t>.Внеочередное заседание Общественного совета проводится по решению председателя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4D2A75">
        <w:rPr>
          <w:rFonts w:ascii="Times New Roman" w:hAnsi="Times New Roman"/>
          <w:sz w:val="28"/>
          <w:szCs w:val="28"/>
        </w:rPr>
        <w:t>.Члены Общественного совета лично участвуют в заседаниях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</w:t>
      </w:r>
      <w:r w:rsidRPr="004D2A75">
        <w:rPr>
          <w:rFonts w:ascii="Times New Roman" w:hAnsi="Times New Roman"/>
          <w:sz w:val="28"/>
          <w:szCs w:val="28"/>
        </w:rPr>
        <w:t>.Заседание Общественного совета считается правомочным, если в нем участвуют не менее половины членов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4D2A75">
        <w:rPr>
          <w:rFonts w:ascii="Times New Roman" w:hAnsi="Times New Roman"/>
          <w:sz w:val="28"/>
          <w:szCs w:val="28"/>
        </w:rPr>
        <w:t>.Решения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4D2A75">
        <w:rPr>
          <w:rFonts w:ascii="Times New Roman" w:hAnsi="Times New Roman"/>
          <w:sz w:val="28"/>
          <w:szCs w:val="28"/>
        </w:rPr>
        <w:t>.При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</w:t>
      </w:r>
      <w:r w:rsidRPr="004D2A75">
        <w:rPr>
          <w:rFonts w:ascii="Times New Roman" w:hAnsi="Times New Roman"/>
          <w:sz w:val="28"/>
          <w:szCs w:val="28"/>
        </w:rPr>
        <w:t>Решения, принятые на заседаниях Общественного совета, оформляются протоколом заседания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</w:t>
      </w:r>
      <w:r w:rsidRPr="004D2A75">
        <w:rPr>
          <w:rFonts w:ascii="Times New Roman" w:hAnsi="Times New Roman"/>
          <w:sz w:val="28"/>
          <w:szCs w:val="28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</w:t>
      </w:r>
      <w:r w:rsidRPr="004D2A75">
        <w:rPr>
          <w:rFonts w:ascii="Times New Roman" w:hAnsi="Times New Roman"/>
          <w:sz w:val="28"/>
          <w:szCs w:val="28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Pr="004D2A75">
        <w:rPr>
          <w:rFonts w:ascii="Times New Roman" w:hAnsi="Times New Roman"/>
          <w:sz w:val="28"/>
          <w:szCs w:val="28"/>
        </w:rPr>
        <w:t>.Общественный совет вправе создавать экспертные и рабочие группы по различным вопросам в установленной сфере деятельности.</w:t>
      </w:r>
    </w:p>
    <w:p w:rsidR="00100E0E" w:rsidRPr="004D2A75" w:rsidRDefault="00100E0E" w:rsidP="00100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D2A75">
        <w:rPr>
          <w:rFonts w:ascii="Times New Roman" w:hAnsi="Times New Roman"/>
          <w:sz w:val="28"/>
          <w:szCs w:val="28"/>
        </w:rPr>
        <w:t>VI. ЗАКЛЮЧИТЕЛЬНЫЕ ПОЛОЖЕНИЯ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4D2A75">
        <w:rPr>
          <w:rFonts w:ascii="Times New Roman" w:hAnsi="Times New Roman"/>
          <w:sz w:val="28"/>
          <w:szCs w:val="28"/>
        </w:rPr>
        <w:t xml:space="preserve">Информация о решениях, принятых Общественным советом, экспертными и рабочими группами Общественного совета, размещается на официальном сайте Администрации Сосновского муниципального района Нижегородской области в сети Интернет и на сайте </w:t>
      </w:r>
      <w:r w:rsidRPr="004D2A75">
        <w:rPr>
          <w:rFonts w:ascii="Times New Roman" w:hAnsi="Times New Roman"/>
          <w:sz w:val="28"/>
          <w:szCs w:val="28"/>
          <w:lang w:val="en-US"/>
        </w:rPr>
        <w:t>www</w:t>
      </w:r>
      <w:r w:rsidRPr="004D2A75">
        <w:rPr>
          <w:rFonts w:ascii="Times New Roman" w:hAnsi="Times New Roman"/>
          <w:sz w:val="28"/>
          <w:szCs w:val="28"/>
        </w:rPr>
        <w:t>.</w:t>
      </w:r>
      <w:r w:rsidRPr="004D2A75">
        <w:rPr>
          <w:rFonts w:ascii="Times New Roman" w:hAnsi="Times New Roman"/>
          <w:sz w:val="28"/>
          <w:szCs w:val="28"/>
          <w:lang w:val="en-US"/>
        </w:rPr>
        <w:t>bus</w:t>
      </w:r>
      <w:r w:rsidRPr="004D2A75">
        <w:rPr>
          <w:rFonts w:ascii="Times New Roman" w:hAnsi="Times New Roman"/>
          <w:sz w:val="28"/>
          <w:szCs w:val="28"/>
        </w:rPr>
        <w:t>.</w:t>
      </w:r>
      <w:r w:rsidRPr="004D2A75">
        <w:rPr>
          <w:rFonts w:ascii="Times New Roman" w:hAnsi="Times New Roman"/>
          <w:sz w:val="28"/>
          <w:szCs w:val="28"/>
          <w:lang w:val="en-US"/>
        </w:rPr>
        <w:t>gov</w:t>
      </w:r>
      <w:r w:rsidRPr="004D2A75">
        <w:rPr>
          <w:rFonts w:ascii="Times New Roman" w:hAnsi="Times New Roman"/>
          <w:sz w:val="28"/>
          <w:szCs w:val="28"/>
        </w:rPr>
        <w:t>.</w:t>
      </w:r>
      <w:r w:rsidRPr="004D2A75">
        <w:rPr>
          <w:rFonts w:ascii="Times New Roman" w:hAnsi="Times New Roman"/>
          <w:sz w:val="28"/>
          <w:szCs w:val="28"/>
          <w:lang w:val="en-US"/>
        </w:rPr>
        <w:t>ru</w:t>
      </w:r>
      <w:r w:rsidRPr="004D2A75">
        <w:rPr>
          <w:rFonts w:ascii="Times New Roman" w:hAnsi="Times New Roman"/>
          <w:sz w:val="28"/>
          <w:szCs w:val="28"/>
        </w:rPr>
        <w:t xml:space="preserve"> не позднее чем через 10 дней после принятия указанных решений.</w:t>
      </w:r>
    </w:p>
    <w:p w:rsidR="00100E0E" w:rsidRPr="004D2A75" w:rsidRDefault="00100E0E" w:rsidP="00100E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4D2A75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Общественного совета осуществляется Управлением культуры</w:t>
      </w:r>
      <w:r>
        <w:rPr>
          <w:rFonts w:ascii="Times New Roman" w:hAnsi="Times New Roman"/>
          <w:sz w:val="28"/>
          <w:szCs w:val="28"/>
        </w:rPr>
        <w:t>,</w:t>
      </w:r>
      <w:r w:rsidRPr="004D2A75">
        <w:rPr>
          <w:rFonts w:ascii="Times New Roman" w:hAnsi="Times New Roman"/>
          <w:sz w:val="28"/>
          <w:szCs w:val="28"/>
        </w:rPr>
        <w:t xml:space="preserve"> молодёжной политики и спорта Администрации Сосновского муниципального района Нижегородской области.</w:t>
      </w:r>
    </w:p>
    <w:p w:rsidR="00100E0E" w:rsidRPr="004D2A75" w:rsidRDefault="00100E0E" w:rsidP="00100E0E">
      <w:pPr>
        <w:ind w:firstLine="720"/>
        <w:jc w:val="both"/>
        <w:rPr>
          <w:sz w:val="28"/>
          <w:szCs w:val="28"/>
        </w:rPr>
      </w:pPr>
    </w:p>
    <w:p w:rsidR="00722E54" w:rsidRDefault="00722E54">
      <w:bookmarkStart w:id="1" w:name="_GoBack"/>
      <w:bookmarkEnd w:id="1"/>
    </w:p>
    <w:sectPr w:rsidR="00722E54" w:rsidSect="004D2A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A2"/>
    <w:rsid w:val="00100E0E"/>
    <w:rsid w:val="00722E54"/>
    <w:rsid w:val="00E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D631-C9BD-42A5-BEC4-15615D3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00E0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rsid w:val="00100E0E"/>
    <w:rPr>
      <w:rFonts w:ascii="Arial" w:eastAsia="Arial" w:hAnsi="Arial" w:cs="Arial"/>
      <w:b/>
      <w:bCs/>
    </w:rPr>
  </w:style>
  <w:style w:type="paragraph" w:customStyle="1" w:styleId="ConsPlusTitlePage">
    <w:name w:val="ConsPlusTitlePage"/>
    <w:rsid w:val="00100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32711E6560CCDAC0A54A7A379B4ECCC5A3C04324673426A64A44913lE4DO" TargetMode="External"/><Relationship Id="rId5" Type="http://schemas.openxmlformats.org/officeDocument/2006/relationships/hyperlink" Target="consultantplus://offline/ref=9EF32711E6560CCDAC0A5DBEA479B4ECC85B3A00394273426A64A44913lE4DO" TargetMode="External"/><Relationship Id="rId4" Type="http://schemas.openxmlformats.org/officeDocument/2006/relationships/hyperlink" Target="consultantplus://offline/ref=9EF32711E6560CCDAC0A5DBEA479B4ECCB573906311224403B31AAl44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2020-09-17T13:02:00Z</dcterms:created>
  <dcterms:modified xsi:type="dcterms:W3CDTF">2020-09-17T13:02:00Z</dcterms:modified>
</cp:coreProperties>
</file>